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CHANGE MANAGEMENT PLAN</w:t>
      </w:r>
    </w:p>
    <w:p/>
    <w:p>
      <w:pPr>
        <w:pStyle w:val="Heading2"/>
      </w:pPr>
      <w:r>
        <w:t>1. General Information</w:t>
      </w:r>
    </w:p>
    <w:p>
      <w:r>
        <w:t>Project / Initiative Name: ______________________________</w:t>
      </w:r>
    </w:p>
    <w:p>
      <w:r>
        <w:t>Prepared By: __________________________________________</w:t>
      </w:r>
    </w:p>
    <w:p>
      <w:r>
        <w:t>Date: _________________________________________________</w:t>
      </w:r>
    </w:p>
    <w:p>
      <w:r>
        <w:t>Version: ______________________________________________</w:t>
      </w:r>
    </w:p>
    <w:p/>
    <w:p>
      <w:pPr>
        <w:pStyle w:val="Heading2"/>
      </w:pPr>
      <w:r>
        <w:t>2. Change Overview</w:t>
      </w:r>
    </w:p>
    <w:p>
      <w:r>
        <w:t>Describe the change, its purpose, and expected outcomes:</w:t>
      </w:r>
    </w:p>
    <w:p>
      <w:r>
        <w:t>_______________________________________________________</w:t>
      </w:r>
    </w:p>
    <w:p>
      <w:r>
        <w:t>_______________________________________________________</w:t>
      </w:r>
    </w:p>
    <w:p/>
    <w:p>
      <w:pPr>
        <w:pStyle w:val="Heading2"/>
      </w:pPr>
      <w:r>
        <w:t>3. Change Objectives</w:t>
      </w:r>
    </w:p>
    <w:p>
      <w:r>
        <w:t xml:space="preserve">• </w:t>
      </w:r>
    </w:p>
    <w:p>
      <w:r>
        <w:t xml:space="preserve">• </w:t>
      </w:r>
    </w:p>
    <w:p>
      <w:r>
        <w:t xml:space="preserve">• </w:t>
      </w:r>
    </w:p>
    <w:p/>
    <w:p>
      <w:pPr>
        <w:pStyle w:val="Heading2"/>
      </w:pPr>
      <w:r>
        <w:t>4. Stakeholder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Stakeholder</w:t>
            </w:r>
          </w:p>
        </w:tc>
        <w:tc>
          <w:tcPr>
            <w:tcW w:type="dxa" w:w="1728"/>
          </w:tcPr>
          <w:p>
            <w:r>
              <w:t>Role</w:t>
            </w:r>
          </w:p>
        </w:tc>
        <w:tc>
          <w:tcPr>
            <w:tcW w:type="dxa" w:w="1728"/>
          </w:tcPr>
          <w:p>
            <w:r>
              <w:t>Impact</w:t>
            </w:r>
          </w:p>
        </w:tc>
        <w:tc>
          <w:tcPr>
            <w:tcW w:type="dxa" w:w="1728"/>
          </w:tcPr>
          <w:p>
            <w:r>
              <w:t>Influence</w:t>
            </w:r>
          </w:p>
        </w:tc>
        <w:tc>
          <w:tcPr>
            <w:tcW w:type="dxa" w:w="1728"/>
          </w:tcPr>
          <w:p>
            <w:r>
              <w:t>Engagement Strategy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2"/>
      </w:pPr>
      <w:r>
        <w:t>5. Communication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Audience</w:t>
            </w:r>
          </w:p>
        </w:tc>
        <w:tc>
          <w:tcPr>
            <w:tcW w:type="dxa" w:w="1728"/>
          </w:tcPr>
          <w:p>
            <w:r>
              <w:t>Message</w:t>
            </w:r>
          </w:p>
        </w:tc>
        <w:tc>
          <w:tcPr>
            <w:tcW w:type="dxa" w:w="1728"/>
          </w:tcPr>
          <w:p>
            <w:r>
              <w:t>Channel</w:t>
            </w:r>
          </w:p>
        </w:tc>
        <w:tc>
          <w:tcPr>
            <w:tcW w:type="dxa" w:w="1728"/>
          </w:tcPr>
          <w:p>
            <w:r>
              <w:t>Frequency</w:t>
            </w:r>
          </w:p>
        </w:tc>
        <w:tc>
          <w:tcPr>
            <w:tcW w:type="dxa" w:w="1728"/>
          </w:tcPr>
          <w:p>
            <w:r>
              <w:t>Owner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2"/>
      </w:pPr>
      <w:r>
        <w:t>6. Training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Training Type</w:t>
            </w:r>
          </w:p>
        </w:tc>
        <w:tc>
          <w:tcPr>
            <w:tcW w:type="dxa" w:w="2160"/>
          </w:tcPr>
          <w:p>
            <w:r>
              <w:t>Audience</w:t>
            </w:r>
          </w:p>
        </w:tc>
        <w:tc>
          <w:tcPr>
            <w:tcW w:type="dxa" w:w="2160"/>
          </w:tcPr>
          <w:p>
            <w:r>
              <w:t>Schedule</w:t>
            </w:r>
          </w:p>
        </w:tc>
        <w:tc>
          <w:tcPr>
            <w:tcW w:type="dxa" w:w="2160"/>
          </w:tcPr>
          <w:p>
            <w:r>
              <w:t>Owner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t>7. Change Implementation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Task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Owner</w:t>
            </w:r>
          </w:p>
        </w:tc>
        <w:tc>
          <w:tcPr>
            <w:tcW w:type="dxa" w:w="2160"/>
          </w:tcPr>
          <w:p>
            <w:r>
              <w:t>Timeline</w:t>
            </w:r>
          </w:p>
        </w:tc>
      </w:tr>
      <w:tr>
        <w:tc>
          <w:tcPr>
            <w:tcW w:type="dxa" w:w="2160"/>
          </w:tcPr>
          <w:p>
            <w:r>
              <w:t>Task 1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Task 2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Task 3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Task 4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t>8. Risk &amp; Impact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Risk</w:t>
            </w:r>
          </w:p>
        </w:tc>
        <w:tc>
          <w:tcPr>
            <w:tcW w:type="dxa" w:w="2880"/>
          </w:tcPr>
          <w:p>
            <w:r>
              <w:t>Impact</w:t>
            </w:r>
          </w:p>
        </w:tc>
        <w:tc>
          <w:tcPr>
            <w:tcW w:type="dxa" w:w="2880"/>
          </w:tcPr>
          <w:p>
            <w:r>
              <w:t>Mitigation</w:t>
            </w:r>
          </w:p>
        </w:tc>
      </w:tr>
      <w:tr>
        <w:tc>
          <w:tcPr>
            <w:tcW w:type="dxa" w:w="2880"/>
          </w:tcPr>
          <w:p>
            <w:r>
              <w:t>Risk 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9. Success Metrics</w:t>
      </w:r>
    </w:p>
    <w:p>
      <w:r>
        <w:t>Define KPIs and success criteria:</w:t>
      </w:r>
    </w:p>
    <w:p>
      <w:r>
        <w:t>_______________________________________</w:t>
      </w:r>
    </w:p>
    <w:p/>
    <w:p>
      <w:pPr>
        <w:pStyle w:val="Heading2"/>
      </w:pPr>
      <w:r>
        <w:t>10. Monitoring &amp; Review</w:t>
      </w:r>
    </w:p>
    <w:p>
      <w:r>
        <w:t>Describe how progress will be tracked and reviewed:</w:t>
      </w:r>
    </w:p>
    <w:p>
      <w:r>
        <w:t>_______________________________________</w:t>
      </w:r>
    </w:p>
    <w:p/>
    <w:p>
      <w:pPr>
        <w:pStyle w:val="Heading2"/>
      </w:pPr>
      <w:r>
        <w:t>11. Approval &amp;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